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39E" w:rsidRDefault="00353DC6">
      <w:r>
        <w:t>Juvenal Publication</w:t>
      </w:r>
      <w:bookmarkStart w:id="0" w:name="_GoBack"/>
      <w:bookmarkEnd w:id="0"/>
    </w:p>
    <w:p w:rsidR="00353DC6" w:rsidRDefault="00353DC6"/>
    <w:p w:rsidR="00353DC6" w:rsidRPr="00134881" w:rsidRDefault="00353DC6" w:rsidP="00353DC6">
      <w:pPr>
        <w:spacing w:after="150" w:line="300" w:lineRule="atLeast"/>
        <w:rPr>
          <w:rFonts w:ascii="Arial" w:eastAsia="Times New Roman" w:hAnsi="Arial" w:cs="Arial"/>
          <w:color w:val="FF0000"/>
          <w:sz w:val="20"/>
          <w:szCs w:val="20"/>
          <w:lang w:eastAsia="en-AU"/>
        </w:rPr>
      </w:pPr>
      <w:r w:rsidRPr="00A34DED">
        <w:rPr>
          <w:rFonts w:ascii="Arial" w:eastAsia="Times New Roman" w:hAnsi="Arial" w:cs="Arial"/>
          <w:color w:val="FF0000"/>
          <w:sz w:val="20"/>
          <w:szCs w:val="20"/>
          <w:lang w:eastAsia="en-AU"/>
        </w:rPr>
        <w:t xml:space="preserve">John Burrows </w:t>
      </w:r>
      <w:r w:rsidRPr="00134881">
        <w:rPr>
          <w:rFonts w:ascii="Arial" w:eastAsia="Times New Roman" w:hAnsi="Arial" w:cs="Arial"/>
          <w:color w:val="FF0000"/>
          <w:sz w:val="20"/>
          <w:szCs w:val="20"/>
          <w:lang w:eastAsia="en-AU"/>
        </w:rPr>
        <w:t>(2002) The Englishing of Juvenal: Computational Stylistics and Translated Texts. </w:t>
      </w:r>
      <w:r w:rsidRPr="00134881">
        <w:rPr>
          <w:rFonts w:ascii="Arial" w:eastAsia="Times New Roman" w:hAnsi="Arial" w:cs="Arial"/>
          <w:i/>
          <w:iCs/>
          <w:color w:val="FF0000"/>
          <w:sz w:val="20"/>
          <w:szCs w:val="20"/>
          <w:lang w:eastAsia="en-AU"/>
        </w:rPr>
        <w:t>Style</w:t>
      </w:r>
      <w:r w:rsidRPr="00134881">
        <w:rPr>
          <w:rFonts w:ascii="Arial" w:eastAsia="Times New Roman" w:hAnsi="Arial" w:cs="Arial"/>
          <w:color w:val="FF0000"/>
          <w:sz w:val="20"/>
          <w:szCs w:val="20"/>
          <w:lang w:eastAsia="en-AU"/>
        </w:rPr>
        <w:t> 36, 677-99.</w:t>
      </w:r>
    </w:p>
    <w:p w:rsidR="00353DC6" w:rsidRDefault="00353DC6"/>
    <w:sectPr w:rsidR="00353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C6"/>
    <w:rsid w:val="00353DC6"/>
    <w:rsid w:val="00C7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CD4A8"/>
  <w15:chartTrackingRefBased/>
  <w15:docId w15:val="{4B6CD562-A453-4601-B058-BFAB5EB6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D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Antonia</dc:creator>
  <cp:keywords/>
  <dc:description/>
  <cp:lastModifiedBy>Alexis Antonia</cp:lastModifiedBy>
  <cp:revision>2</cp:revision>
  <dcterms:created xsi:type="dcterms:W3CDTF">2018-06-11T23:37:00Z</dcterms:created>
  <dcterms:modified xsi:type="dcterms:W3CDTF">2018-06-11T23:37:00Z</dcterms:modified>
</cp:coreProperties>
</file>